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3A41A" w14:textId="77777777" w:rsidR="00000CDA" w:rsidRDefault="00000CDA" w:rsidP="00000CDA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8420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632658420"/>
        </w:rPr>
        <w:t>Przedmiar robót</w:t>
      </w:r>
    </w:p>
    <w:p w14:paraId="757B31F0" w14:textId="77777777" w:rsidR="00000CDA" w:rsidRDefault="00000CDA" w:rsidP="00000CDA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8419"/>
        </w:rPr>
      </w:pPr>
    </w:p>
    <w:p w14:paraId="1237C2BF" w14:textId="77777777" w:rsidR="00000CDA" w:rsidRDefault="00000CDA" w:rsidP="00000CDA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8418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8418"/>
        </w:rPr>
        <w:t>.................................................................................................................</w:t>
      </w:r>
    </w:p>
    <w:p w14:paraId="0036C4ED" w14:textId="77777777" w:rsidR="00000CDA" w:rsidRDefault="00000CDA" w:rsidP="00000CDA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8417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8417"/>
        </w:rPr>
        <w:t>(nazwa obiektu, rodzaju robót)</w:t>
      </w:r>
    </w:p>
    <w:p w14:paraId="502D59AA" w14:textId="77777777" w:rsidR="00000CDA" w:rsidRDefault="00000CDA" w:rsidP="00000CDA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8416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8416"/>
        </w:rPr>
        <w:t>Lokalizacja ...........................................ul..................................Nr.......</w:t>
      </w:r>
    </w:p>
    <w:p w14:paraId="76D5B6FB" w14:textId="77777777" w:rsidR="00000CDA" w:rsidRDefault="00000CDA" w:rsidP="00000CDA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8432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8432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8432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8432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8432"/>
        </w:rPr>
        <w:tab/>
        <w:t>(kod - miejscowość)</w:t>
      </w:r>
    </w:p>
    <w:p w14:paraId="7FD9BCCE" w14:textId="77777777" w:rsidR="00000CDA" w:rsidRDefault="00000CDA" w:rsidP="00000CD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sz w:val="24"/>
          <w:szCs w:val="24"/>
          <w:lang w:eastAsia="pl-PL" w:bidi="pl-PL"/>
          <w:eastAsianLayout w:id="-632658431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00CDA" w14:paraId="64D9B248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2D3454" w14:textId="77777777" w:rsidR="00000CDA" w:rsidRDefault="00000CDA" w:rsidP="00153CA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30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3D6057" w14:textId="77777777" w:rsidR="00000CDA" w:rsidRDefault="00000CDA" w:rsidP="00153CA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29"/>
              </w:rPr>
              <w:t>Podstawa</w:t>
            </w:r>
          </w:p>
          <w:p w14:paraId="21A5E40A" w14:textId="77777777" w:rsidR="00000CDA" w:rsidRDefault="00000CDA" w:rsidP="00153CA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28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2A25D4" w14:textId="77777777" w:rsidR="00000CDA" w:rsidRDefault="00000CDA" w:rsidP="00153CA3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7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FA19D3" w14:textId="77777777" w:rsidR="00000CDA" w:rsidRDefault="00000CDA" w:rsidP="00153CA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26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BD6509" w14:textId="77777777" w:rsidR="00000CDA" w:rsidRDefault="00000CDA" w:rsidP="00153CA3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5"/>
              </w:rPr>
              <w:t>Obmiar</w:t>
            </w:r>
          </w:p>
        </w:tc>
      </w:tr>
    </w:tbl>
    <w:p w14:paraId="0E994DD9" w14:textId="77777777" w:rsidR="00000CDA" w:rsidRDefault="00000CDA" w:rsidP="00000CDA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8424"/>
        </w:rPr>
      </w:pPr>
    </w:p>
    <w:p w14:paraId="2A4C4192" w14:textId="77777777" w:rsidR="00000CDA" w:rsidRDefault="00000CDA" w:rsidP="00000CD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8423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8423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00CDA" w14:paraId="2815E845" w14:textId="77777777" w:rsidTr="00153CA3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394F" w14:textId="77777777" w:rsidR="00000CDA" w:rsidRDefault="00000CDA" w:rsidP="00153CA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8422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22"/>
              </w:rPr>
              <w:t xml:space="preserve">Awaryjny  remont przepustu  pod  drogą wywozową  nr 68  w Leśnictwie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22"/>
              </w:rPr>
              <w:t>Gańczorka</w:t>
            </w:r>
            <w:proofErr w:type="spellEnd"/>
          </w:p>
          <w:p w14:paraId="1AAF592D" w14:textId="77777777" w:rsidR="00000CDA" w:rsidRDefault="00000CDA" w:rsidP="00153CA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1"/>
              </w:rPr>
            </w:pPr>
          </w:p>
          <w:p w14:paraId="53FCE624" w14:textId="77777777" w:rsidR="00000CDA" w:rsidRDefault="00000CDA" w:rsidP="00153CA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0"/>
              </w:rPr>
            </w:pPr>
          </w:p>
        </w:tc>
      </w:tr>
    </w:tbl>
    <w:p w14:paraId="6B7C55D6" w14:textId="77777777" w:rsidR="00000CDA" w:rsidRDefault="00000CDA" w:rsidP="00000CD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8419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00CDA" w14:paraId="0911BD5C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F5EA7B" w14:textId="77777777" w:rsidR="00000CDA" w:rsidRDefault="00000CDA" w:rsidP="00153CA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841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12E5A" w14:textId="77777777" w:rsidR="00000CDA" w:rsidRDefault="00000CDA" w:rsidP="00153CA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8417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CBF8FB" w14:textId="77777777" w:rsidR="00000CDA" w:rsidRDefault="00000CDA" w:rsidP="00153CA3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8416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1B7733" w14:textId="77777777" w:rsidR="00000CDA" w:rsidRDefault="00000CDA" w:rsidP="00153CA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8432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8432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B893FB" w14:textId="77777777" w:rsidR="00000CDA" w:rsidRDefault="00000CDA" w:rsidP="00153CA3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8431"/>
              </w:rPr>
              <w:t>5</w:t>
            </w:r>
          </w:p>
        </w:tc>
      </w:tr>
    </w:tbl>
    <w:p w14:paraId="089A163E" w14:textId="77777777" w:rsidR="00000CDA" w:rsidRDefault="00000CDA" w:rsidP="00000CDA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00CDA" w14:paraId="2E4F6513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53F54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30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F4A95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9"/>
              </w:rPr>
              <w:t>wg nakładów</w:t>
            </w:r>
          </w:p>
          <w:p w14:paraId="42102EB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8"/>
              </w:rPr>
              <w:t>rzeczowych</w:t>
            </w:r>
          </w:p>
          <w:p w14:paraId="01DCF55B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  <w:t>KNR 2-31I0803-01-050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BD537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  <w:t>Ręczne rozebranie nawierzchni z mieszanek mineralno-bitumicznych o grubości 3 cm obmiar : 3.10x2.00=6.20 m2</w:t>
            </w:r>
          </w:p>
          <w:p w14:paraId="3E38BB6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5"/>
              </w:rPr>
              <w:t>krotność= 1,00</w:t>
            </w:r>
          </w:p>
          <w:p w14:paraId="217B2D5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4"/>
              </w:rPr>
            </w:pPr>
          </w:p>
          <w:p w14:paraId="0D8786A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44730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FEAC2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  <w:t>6,20</w:t>
            </w:r>
          </w:p>
          <w:p w14:paraId="2C1EA29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</w:p>
        </w:tc>
      </w:tr>
      <w:tr w:rsidR="00000CDA" w14:paraId="798CFDC4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E55FEC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9DA84B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8"/>
              </w:rPr>
              <w:t>wg nakładów</w:t>
            </w:r>
          </w:p>
          <w:p w14:paraId="734E0AA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7"/>
              </w:rPr>
              <w:t>rzeczowych</w:t>
            </w:r>
          </w:p>
          <w:p w14:paraId="13FAA3F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  <w:t>KNR 2-31I0803-02-050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14713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  <w:t xml:space="preserve">Ręczne rozebranie nawierzchni z mieszanek mineralno-bitumicznych. Dodatek za każdy dalszy 1 cm obmiar : 6.20  m2  za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  <w:t>dalsz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  <w:t xml:space="preserve">   4 cm</w:t>
            </w:r>
          </w:p>
          <w:p w14:paraId="41C05F8C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1"/>
              </w:rPr>
              <w:t>krotność= 4,00</w:t>
            </w:r>
          </w:p>
          <w:p w14:paraId="0C1E47D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0"/>
              </w:rPr>
            </w:pPr>
          </w:p>
          <w:p w14:paraId="00B5DB1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A3DE9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9F5F1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  <w:t>6,20</w:t>
            </w:r>
          </w:p>
          <w:p w14:paraId="55109E1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</w:p>
        </w:tc>
      </w:tr>
      <w:tr w:rsidR="00000CDA" w14:paraId="6254CD5B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F0314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9E579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4"/>
              </w:rPr>
              <w:t>wg nakładów</w:t>
            </w:r>
          </w:p>
          <w:p w14:paraId="1A921E0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3"/>
              </w:rPr>
              <w:t>rzeczowych</w:t>
            </w:r>
          </w:p>
          <w:p w14:paraId="7297EAC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KNR 4-050316-03-040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15EEF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  <w:t>Demontaż rurociągu betonowego o złączach na zakład z opaską z zaprawy cementowej i papy. Rurociąg o średnicy nominalnej300 mm obmiar : 6.00 m</w:t>
            </w:r>
          </w:p>
          <w:p w14:paraId="697E49E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0"/>
              </w:rPr>
              <w:t>krotność= 1,00</w:t>
            </w:r>
          </w:p>
          <w:p w14:paraId="2CE7307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9"/>
              </w:rPr>
            </w:pPr>
          </w:p>
          <w:p w14:paraId="3C3BFD0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66082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536C2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  <w:t>6,00</w:t>
            </w:r>
          </w:p>
          <w:p w14:paraId="5068DF8C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</w:pPr>
          </w:p>
        </w:tc>
      </w:tr>
      <w:tr w:rsidR="00000CDA" w14:paraId="27483297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57118B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48FA8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30"/>
              </w:rPr>
              <w:t>wg nakładów</w:t>
            </w:r>
          </w:p>
          <w:p w14:paraId="6FBF0E1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9"/>
              </w:rPr>
              <w:t>rzeczowych</w:t>
            </w:r>
          </w:p>
          <w:p w14:paraId="0F8D53EB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  <w:t>KNR 4-04I0303-05-060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D908B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  <w:t xml:space="preserve">Rozebranie ścian betonowych o grubości do 30 cm .rozebranie ścianek czołowych obmiar : 2,50x1.60x0.30x2=2.40 m3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  <w:t>p.a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  <w:t>.</w:t>
            </w:r>
          </w:p>
          <w:p w14:paraId="102FD34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6"/>
              </w:rPr>
              <w:t>krotność= 1,00</w:t>
            </w:r>
          </w:p>
          <w:p w14:paraId="15C94E9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5"/>
              </w:rPr>
            </w:pPr>
          </w:p>
          <w:p w14:paraId="66D8E41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B38CD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2EF45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2,40</w:t>
            </w:r>
          </w:p>
          <w:p w14:paraId="6C5F839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</w:p>
        </w:tc>
      </w:tr>
      <w:tr w:rsidR="00000CDA" w14:paraId="2C9F3AAD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C992B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0E316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9"/>
              </w:rPr>
              <w:t>wg nakładów</w:t>
            </w:r>
          </w:p>
          <w:p w14:paraId="5A8900D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8"/>
              </w:rPr>
              <w:t>rzeczowych</w:t>
            </w:r>
          </w:p>
          <w:p w14:paraId="54F3526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  <w:t>KNR 2-01I0217-04-060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AD797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  <w:t>Wykopy oraz przekopy wykonywane koparkami podsiębiernymi 0,25 m3 na odkład. Grunt kategorii III obmiar : 7.00x(1.90+1.50)x0.50x0.90+fundament 3.00x0.60x0.50x2 =12.51 m3 x 20%=2.50 m3 do zasypania wykopu</w:t>
            </w:r>
          </w:p>
          <w:p w14:paraId="3B196C4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2"/>
              </w:rPr>
              <w:t>krotność= 1,00</w:t>
            </w:r>
          </w:p>
          <w:p w14:paraId="595A988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1"/>
              </w:rPr>
            </w:pPr>
          </w:p>
          <w:p w14:paraId="039B807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9C18E3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73BD7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  <w:t>2,50</w:t>
            </w:r>
          </w:p>
          <w:p w14:paraId="4D395C8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</w:p>
        </w:tc>
      </w:tr>
      <w:tr w:rsidR="00000CDA" w14:paraId="2205002A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9AC8F3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1C04C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5"/>
              </w:rPr>
              <w:t>wg nakładów</w:t>
            </w:r>
          </w:p>
          <w:p w14:paraId="11EFC20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4"/>
              </w:rPr>
              <w:t>rzeczowych</w:t>
            </w:r>
          </w:p>
          <w:p w14:paraId="35F32C7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  <w:t>KNNR 10202-060-060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FD5AE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 xml:space="preserve">Roboty ziemne wykonywane koparkami podsiębiernymi o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poj.łyżki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 xml:space="preserve"> 0,40 m3 z transportem urobku samochodami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samowyładowczymido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 xml:space="preserve"> 5 t 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odl.do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 xml:space="preserve">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km.Grunt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kat.III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-IV obmiar :  12.51 x0.80%=10.00 m3</w:t>
            </w:r>
          </w:p>
          <w:p w14:paraId="2E94ED9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1"/>
              </w:rPr>
              <w:t>krotność= 1,00</w:t>
            </w:r>
          </w:p>
          <w:p w14:paraId="226B910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0"/>
              </w:rPr>
            </w:pPr>
          </w:p>
          <w:p w14:paraId="13A669F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3D099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A4E6C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  <w:t>10,00</w:t>
            </w:r>
          </w:p>
          <w:p w14:paraId="133637B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</w:p>
        </w:tc>
      </w:tr>
      <w:tr w:rsidR="00000CDA" w14:paraId="5A170194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E40F1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22E7C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31"/>
              </w:rPr>
              <w:t>wg nakładów</w:t>
            </w:r>
          </w:p>
          <w:p w14:paraId="522286A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30"/>
              </w:rPr>
              <w:t>rzeczowych</w:t>
            </w:r>
          </w:p>
          <w:p w14:paraId="1194617A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  <w:t>KNR 2-02I0202-01-060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6C50A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  <w:t>Ławy fundamentowe żelbetowe prostokątne o szerokości do 0,6 m ,ławy pod ścianki czołowe obmiar : 3.00x0.60x0.50)x2=1.80 m3</w:t>
            </w:r>
          </w:p>
          <w:p w14:paraId="4A5DD2A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7"/>
              </w:rPr>
              <w:t>krotność= 1,00</w:t>
            </w:r>
          </w:p>
          <w:p w14:paraId="0C674A4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6"/>
              </w:rPr>
            </w:pPr>
          </w:p>
          <w:p w14:paraId="7199581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D4489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F1763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  <w:t>1,80</w:t>
            </w:r>
          </w:p>
          <w:p w14:paraId="7E4FE52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</w:p>
        </w:tc>
      </w:tr>
      <w:tr w:rsidR="00000CDA" w14:paraId="783569FE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A460B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1EE6B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0"/>
              </w:rPr>
              <w:t>wg nakładów</w:t>
            </w:r>
          </w:p>
          <w:p w14:paraId="5C85774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9"/>
              </w:rPr>
              <w:t>rzeczowych</w:t>
            </w:r>
          </w:p>
          <w:p w14:paraId="073D001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  <w:t>KNR 2-02I0207-01-050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390F0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  <w:t>Ściany żelbetowe proste o grubości 8 cm i wysokości do 3 m ,ścianki czołowe obmiar : 3.00x1.70=5.10 m2 + 3.00x1.30=3.90 m2 Razem =9.00 m2</w:t>
            </w:r>
          </w:p>
          <w:p w14:paraId="0A03555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6"/>
              </w:rPr>
              <w:t>krotność= 1,00</w:t>
            </w:r>
          </w:p>
          <w:p w14:paraId="3CEEC35A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2"/>
              </w:rPr>
            </w:pPr>
          </w:p>
          <w:p w14:paraId="2EC9231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5246A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62F3A3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  <w:t>9,00</w:t>
            </w:r>
          </w:p>
          <w:p w14:paraId="15299B3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</w:p>
        </w:tc>
      </w:tr>
      <w:tr w:rsidR="00000CDA" w14:paraId="49742C51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3038A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F915A3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6"/>
              </w:rPr>
              <w:t>wg nakładów</w:t>
            </w:r>
          </w:p>
          <w:p w14:paraId="46BFDAF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5"/>
              </w:rPr>
              <w:t>rzeczowych</w:t>
            </w:r>
          </w:p>
          <w:p w14:paraId="493F296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  <w:t>KNR 2-02I0207-07-050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23B30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  <w:t>Dodatek za każdy 1 cm różnicy grubości ścian żelbetowych obmiar : 9.00 m2  za dalsze 22 cm</w:t>
            </w:r>
          </w:p>
          <w:p w14:paraId="4F96E06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2"/>
              </w:rPr>
              <w:t>krotność= 22,00</w:t>
            </w:r>
          </w:p>
          <w:p w14:paraId="6A2B2A8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1"/>
              </w:rPr>
            </w:pPr>
          </w:p>
          <w:p w14:paraId="150C555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32B69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935303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  <w:t>9,00</w:t>
            </w:r>
          </w:p>
          <w:p w14:paraId="0FE46E9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</w:p>
        </w:tc>
      </w:tr>
      <w:tr w:rsidR="00000CDA" w14:paraId="10600AE9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D4EA8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3530DA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32"/>
              </w:rPr>
              <w:t>wg nakładów</w:t>
            </w:r>
          </w:p>
          <w:p w14:paraId="729FFAC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31"/>
              </w:rPr>
              <w:t>rzeczowych</w:t>
            </w:r>
          </w:p>
          <w:p w14:paraId="7E6581FB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  <w:t>KNNR 60605-010-060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386F9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  <w:t xml:space="preserve">Przepusty rurowe pod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  <w:t>zjazdami,ławy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  <w:t xml:space="preserve"> fundamentowe żwirowe obmiar : 6.20x0.80x0.15=0.74 m3</w:t>
            </w:r>
          </w:p>
          <w:p w14:paraId="6B1E0C5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8"/>
              </w:rPr>
              <w:t>krotność= 1,00</w:t>
            </w:r>
          </w:p>
          <w:p w14:paraId="7ACC0B3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7"/>
              </w:rPr>
            </w:pPr>
          </w:p>
          <w:p w14:paraId="00D7446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66F96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7ADF2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  <w:t>0,74</w:t>
            </w:r>
          </w:p>
          <w:p w14:paraId="4ECFAE5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</w:p>
        </w:tc>
      </w:tr>
      <w:tr w:rsidR="00000CDA" w14:paraId="5CD8657D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8F552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C3729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1"/>
              </w:rPr>
              <w:t>wg nakładów</w:t>
            </w:r>
          </w:p>
          <w:p w14:paraId="0D10037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0"/>
              </w:rPr>
              <w:t>rzeczowych</w:t>
            </w:r>
          </w:p>
          <w:p w14:paraId="3A62BD2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  <w:t>KNR 2-02I0290-0201-034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0087B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  <w:t xml:space="preserve">Zbrojenie konstrukcji żelbetowych elementów budynków i budowli prętami stalowymi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  <w:t>okrągłymi,żebrowanymi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  <w:t xml:space="preserve"> o średnicy  10 mm obmiar :  0.080 t</w:t>
            </w:r>
          </w:p>
          <w:p w14:paraId="2462866A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7"/>
              </w:rPr>
              <w:t>krotność= 1,00</w:t>
            </w:r>
          </w:p>
          <w:p w14:paraId="72CB66B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6"/>
              </w:rPr>
            </w:pPr>
          </w:p>
          <w:p w14:paraId="0031B03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41E72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>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4D8D5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  <w:t>0,08</w:t>
            </w:r>
          </w:p>
          <w:p w14:paraId="1E3470C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</w:p>
        </w:tc>
      </w:tr>
      <w:tr w:rsidR="00000CDA" w14:paraId="41DDAE1F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BA5C03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68E15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7"/>
              </w:rPr>
              <w:t>wg nakładów</w:t>
            </w:r>
          </w:p>
          <w:p w14:paraId="4E98AE93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6"/>
              </w:rPr>
              <w:t>rzeczowych</w:t>
            </w:r>
          </w:p>
          <w:p w14:paraId="526E288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 xml:space="preserve">KNNR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>Wacetob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 xml:space="preserve"> 41308-080-040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16795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  <w:t xml:space="preserve">Kanały z rur PVC. Rurociągi PVC o średnicy zewnętrznej 630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  <w:t>mm,łączone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  <w:t xml:space="preserve"> na wcisk, rury przepustowe karbowane obmiar : 6.00 m</w:t>
            </w:r>
          </w:p>
          <w:p w14:paraId="64391F4B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3"/>
              </w:rPr>
              <w:t>krotność= 1,00</w:t>
            </w:r>
          </w:p>
          <w:p w14:paraId="7E727EA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2"/>
              </w:rPr>
            </w:pPr>
          </w:p>
          <w:p w14:paraId="0971908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C360F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6AD0B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  <w:t>6,00</w:t>
            </w:r>
          </w:p>
          <w:p w14:paraId="3AD61483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</w:p>
        </w:tc>
      </w:tr>
      <w:tr w:rsidR="00000CDA" w14:paraId="2C16F324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6DAE8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CC838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6"/>
              </w:rPr>
              <w:t>wg nakładów</w:t>
            </w:r>
          </w:p>
          <w:p w14:paraId="52DD8A0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32"/>
              </w:rPr>
              <w:t>rzeczowych</w:t>
            </w:r>
          </w:p>
          <w:p w14:paraId="1806430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>KNNR 41411-040-060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56A3C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  <w:t>Podłoża pod kanały i obiekty z materiałów sypkich o grubości 25 cm , obsypanie rurociągu piaskiem do wysokości 15 cm nad rurą  obmiar : 5.50x0.80x0.60=2.64 m3</w:t>
            </w:r>
          </w:p>
          <w:p w14:paraId="590956B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9"/>
              </w:rPr>
              <w:t>krotność= 1,00</w:t>
            </w:r>
          </w:p>
          <w:p w14:paraId="565078E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8"/>
              </w:rPr>
            </w:pPr>
          </w:p>
          <w:p w14:paraId="683C231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1C1BE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66426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>2,64</w:t>
            </w:r>
          </w:p>
          <w:p w14:paraId="710D738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</w:p>
        </w:tc>
      </w:tr>
      <w:tr w:rsidR="00000CDA" w14:paraId="695277CE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A7CE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17699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2"/>
              </w:rPr>
              <w:t>wg nakładów</w:t>
            </w:r>
          </w:p>
          <w:p w14:paraId="7A398E8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1"/>
              </w:rPr>
              <w:t>rzeczowych</w:t>
            </w:r>
          </w:p>
          <w:p w14:paraId="0D1CD8D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  <w:t>KNNR 60107-020-060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B847D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  <w:t xml:space="preserve">Mechaniczne wyrównywanie istniejącej podbudowy tłuczniem kamiennym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  <w:t>sortowanym,grubość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  <w:t xml:space="preserve"> warstwy ponad 10 cm . zasypanie wykopu obmiar 5.20x0.90x 1.10=5.15</w:t>
            </w:r>
          </w:p>
          <w:p w14:paraId="06A7D2E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8"/>
              </w:rPr>
              <w:t>krotność= 1,00</w:t>
            </w:r>
          </w:p>
          <w:p w14:paraId="6F51ACD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7"/>
              </w:rPr>
            </w:pPr>
          </w:p>
          <w:p w14:paraId="2B5FDF23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001C7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5066B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>5,15</w:t>
            </w:r>
          </w:p>
          <w:p w14:paraId="4280FC0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</w:p>
        </w:tc>
      </w:tr>
      <w:tr w:rsidR="00000CDA" w14:paraId="6C5F78A6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CB080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00E25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8"/>
              </w:rPr>
              <w:t>wg nakładów</w:t>
            </w:r>
          </w:p>
          <w:p w14:paraId="57F81AF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7"/>
              </w:rPr>
              <w:t>rzeczowych</w:t>
            </w:r>
          </w:p>
          <w:p w14:paraId="642F5D2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  <w:t>KNNR 60308-02030-050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14AE4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>wiążąca,grubość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 xml:space="preserve"> warstwy po zagęszczeniu 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 xml:space="preserve"> mieszanki samochodem samowyład.5-10t 0bmiar = 8.00 m2</w:t>
            </w:r>
          </w:p>
          <w:p w14:paraId="1C6FAEB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4"/>
              </w:rPr>
              <w:t>krotność= 1,00</w:t>
            </w:r>
          </w:p>
          <w:p w14:paraId="038E8E2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3"/>
              </w:rPr>
            </w:pPr>
          </w:p>
          <w:p w14:paraId="0EF048A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21253C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9E497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  <w:t>8,00</w:t>
            </w:r>
          </w:p>
          <w:p w14:paraId="6875057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</w:p>
        </w:tc>
      </w:tr>
      <w:tr w:rsidR="00000CDA" w14:paraId="0B610638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A4710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  <w:t>16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9071E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7"/>
              </w:rPr>
              <w:t>wg nakładów</w:t>
            </w:r>
          </w:p>
          <w:p w14:paraId="306EA7C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6"/>
              </w:rPr>
              <w:t>rzeczowych</w:t>
            </w:r>
          </w:p>
          <w:p w14:paraId="20263BC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  <w:t>KNNR 60309-02020-050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CF2E2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 xml:space="preserve">Nawierzchnie z mieszanek mineralno-asfaltowych standard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>II,warstwa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>ścieralna,grub.warstwy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 xml:space="preserve"> po zagęszczeniu 4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>cm.Transport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 xml:space="preserve"> mieszanki samochodem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>samowyład.do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 xml:space="preserve"> 5 t obmiar : 3.20x2.50=8.00 m2</w:t>
            </w:r>
          </w:p>
          <w:p w14:paraId="2829B21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0"/>
              </w:rPr>
              <w:t>krotność= 1,00</w:t>
            </w:r>
          </w:p>
          <w:p w14:paraId="62A1A07A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9"/>
              </w:rPr>
            </w:pPr>
          </w:p>
          <w:p w14:paraId="6D9641C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66913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DDB2B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  <w:t>8,00</w:t>
            </w:r>
          </w:p>
          <w:p w14:paraId="411CDD4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</w:p>
        </w:tc>
      </w:tr>
      <w:tr w:rsidR="00000CDA" w14:paraId="247271F5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3852A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C6E4D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3"/>
              </w:rPr>
              <w:t>wg nakładów</w:t>
            </w:r>
          </w:p>
          <w:p w14:paraId="2C46241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2"/>
              </w:rPr>
              <w:t>rzeczowych</w:t>
            </w:r>
          </w:p>
          <w:p w14:paraId="19E23B6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  <w:t>KNNR 100410-030-060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0CA93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  <w:t xml:space="preserve">Wykonanie ścian oporowych o grubości do 50 cm układanych na zaprawie cementowej, z kamienia łamanego , wloty 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  <w:t>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  <w:t xml:space="preserve"> wyloty za ścianką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  <w:t>człową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  <w:t xml:space="preserve"> obmiar : 2.50x(0.80+0.60+0.80)x0.20=1.10 m3 + na wlocie  1.50x( 0.60+0.60+0.60x02=0.54 mk3  Razem 1.64 m3</w:t>
            </w:r>
          </w:p>
          <w:p w14:paraId="5BC5816B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9"/>
              </w:rPr>
              <w:t>krotność= 1,00</w:t>
            </w:r>
          </w:p>
          <w:p w14:paraId="4302D42A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8"/>
              </w:rPr>
            </w:pPr>
          </w:p>
          <w:p w14:paraId="5E92377B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675CE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64B18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  <w:t>1,64</w:t>
            </w:r>
          </w:p>
          <w:p w14:paraId="63FAB80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</w:pPr>
          </w:p>
        </w:tc>
      </w:tr>
      <w:tr w:rsidR="00000CDA" w14:paraId="790AD391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8A8B2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0A795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9"/>
              </w:rPr>
              <w:t>wg nakładów</w:t>
            </w:r>
          </w:p>
          <w:p w14:paraId="0FDDF4B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8"/>
              </w:rPr>
              <w:t>rzeczowych</w:t>
            </w:r>
          </w:p>
          <w:p w14:paraId="51010E5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  <w:t>KNNR 60703-020-040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8F992A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  <w:t xml:space="preserve">Bariery ochronne stalowe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  <w:t>jednostronne,masa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  <w:t xml:space="preserve"> 1 m barier 39,0 kg wraz zakończeniem ,baranie rogi obmiar :  4.00+4.00=8.00 m</w:t>
            </w:r>
          </w:p>
          <w:p w14:paraId="0FF3A24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5"/>
              </w:rPr>
              <w:t>krotność= 1,00</w:t>
            </w:r>
          </w:p>
          <w:p w14:paraId="10A50BE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4"/>
              </w:rPr>
            </w:pPr>
          </w:p>
          <w:p w14:paraId="26C5964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22C59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03C4C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  <w:t>8,00</w:t>
            </w:r>
          </w:p>
          <w:p w14:paraId="05A07DE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</w:p>
        </w:tc>
      </w:tr>
      <w:tr w:rsidR="00000CDA" w14:paraId="49588360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635AE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  <w:t>19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3729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8"/>
              </w:rPr>
              <w:t>wg nakładów</w:t>
            </w:r>
          </w:p>
          <w:p w14:paraId="466FCB7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7"/>
              </w:rPr>
              <w:t>rzeczowych</w:t>
            </w:r>
          </w:p>
          <w:p w14:paraId="49DC9DEB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  <w:t>KNNR 10317-020-060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A3217B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  <w:t>Zasypywanie wykopów ze skarpami z przerzutem na odległość do 3 m z zagęszczeniem. Grunt kategorii IV obmiar : 2.50 m3</w:t>
            </w:r>
          </w:p>
          <w:p w14:paraId="20482EB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1"/>
              </w:rPr>
              <w:t>krotność= 1,00</w:t>
            </w:r>
          </w:p>
          <w:p w14:paraId="0C361EAC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0"/>
              </w:rPr>
            </w:pPr>
          </w:p>
          <w:p w14:paraId="1343525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BA099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0E3AEC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  <w:t>2,50</w:t>
            </w:r>
          </w:p>
          <w:p w14:paraId="20F7468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</w:p>
        </w:tc>
      </w:tr>
      <w:tr w:rsidR="00000CDA" w14:paraId="46FA575E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B4E2C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6CAB2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4"/>
              </w:rPr>
              <w:t>wg nakładów</w:t>
            </w:r>
          </w:p>
          <w:p w14:paraId="3CEF069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3"/>
              </w:rPr>
              <w:t>rzeczowych</w:t>
            </w:r>
          </w:p>
          <w:p w14:paraId="38DC4EE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KNR 2-01I0506-02-050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CCE14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  <w:t>Plantowanie (obrobienie na czysto) powierzchni skarp i dna wykopów wykonywanych ręcznie. Grunt kategorii IV obmiar : 15.00 m2</w:t>
            </w:r>
          </w:p>
          <w:p w14:paraId="2CEAE19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0"/>
              </w:rPr>
              <w:t>krotność= 1,00</w:t>
            </w:r>
          </w:p>
          <w:p w14:paraId="49DE443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9"/>
              </w:rPr>
            </w:pPr>
          </w:p>
          <w:p w14:paraId="6EECA9D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3C29C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1B38D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  <w:t>15,00</w:t>
            </w:r>
          </w:p>
          <w:p w14:paraId="3A616F5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2"/>
              </w:rPr>
            </w:pPr>
          </w:p>
        </w:tc>
      </w:tr>
      <w:tr w:rsidR="00000CDA" w14:paraId="1E59F333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F6926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  <w:t>21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5B70C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30"/>
              </w:rPr>
              <w:t>wg nakładów</w:t>
            </w:r>
          </w:p>
          <w:p w14:paraId="510269B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9"/>
              </w:rPr>
              <w:t>rzeczowych</w:t>
            </w:r>
          </w:p>
          <w:p w14:paraId="649D9E9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  <w:t>KNR 4-01I0108-09-060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DADBC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  <w:t>Wywiezienie gruzu spryzmowanego samochodami skrzyniowymi na odległość do 1 km obmiar : 3.20 m3</w:t>
            </w:r>
          </w:p>
          <w:p w14:paraId="202E4CF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6"/>
              </w:rPr>
              <w:t>krotność= 1,00</w:t>
            </w:r>
          </w:p>
          <w:p w14:paraId="2B4B7A3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5"/>
              </w:rPr>
            </w:pPr>
          </w:p>
          <w:p w14:paraId="099D868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3F838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A57D4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3,20</w:t>
            </w:r>
          </w:p>
          <w:p w14:paraId="3DC3DF4A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</w:pPr>
          </w:p>
        </w:tc>
      </w:tr>
      <w:tr w:rsidR="00000CDA" w14:paraId="4402F15B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D3B2C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  <w:t>22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7E98E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9"/>
              </w:rPr>
              <w:t>wg nakładów</w:t>
            </w:r>
          </w:p>
          <w:p w14:paraId="2ABC54F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8"/>
              </w:rPr>
              <w:t>rzeczowych</w:t>
            </w:r>
          </w:p>
          <w:p w14:paraId="161393E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  <w:t>KNR 4-01I0108-10-060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1D72B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  <w:t>Wywiezienie gruzu spryzmowanego samochodami skrzyniowymi na każdy następny 1 km obmiar : 3.20 m3 za dalsze 8 km</w:t>
            </w:r>
          </w:p>
          <w:p w14:paraId="6CC684A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2"/>
              </w:rPr>
              <w:t>krotność= 8,00</w:t>
            </w:r>
          </w:p>
          <w:p w14:paraId="16DB36DC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1"/>
              </w:rPr>
            </w:pPr>
          </w:p>
          <w:p w14:paraId="72D46112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9CF6DC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B7319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  <w:t>3,20</w:t>
            </w:r>
          </w:p>
          <w:p w14:paraId="46F51A68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</w:p>
        </w:tc>
      </w:tr>
      <w:tr w:rsidR="00000CDA" w14:paraId="6735157D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F2074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  <w:t>23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0DF2C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5"/>
              </w:rPr>
              <w:t>wg nakładów</w:t>
            </w:r>
          </w:p>
          <w:p w14:paraId="0926A64A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4"/>
              </w:rPr>
              <w:t>rzeczowych</w:t>
            </w:r>
          </w:p>
          <w:p w14:paraId="2AC625F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  <w:t>. indywid.-060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AC7B8F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2"/>
              </w:rPr>
              <w:t>Utylizacja gruzu na składowisku obmiar : 3.20 m3</w:t>
            </w:r>
          </w:p>
          <w:p w14:paraId="0A0CE13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1"/>
              </w:rPr>
              <w:t>krotność= 1,00</w:t>
            </w:r>
          </w:p>
          <w:p w14:paraId="2B289A4D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0"/>
              </w:rPr>
            </w:pPr>
          </w:p>
          <w:p w14:paraId="4FB452F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DFA32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82C55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  <w:t>3,20</w:t>
            </w:r>
          </w:p>
          <w:p w14:paraId="44D980F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6"/>
              </w:rPr>
            </w:pPr>
          </w:p>
        </w:tc>
      </w:tr>
    </w:tbl>
    <w:p w14:paraId="7A86381E" w14:textId="77777777" w:rsidR="00000CDA" w:rsidRDefault="00000CDA" w:rsidP="00000CD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8432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00CDA" w14:paraId="103C071F" w14:textId="77777777" w:rsidTr="00153CA3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23E3B1" w14:textId="77777777" w:rsidR="00000CDA" w:rsidRDefault="00000CDA" w:rsidP="00153CA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3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8431"/>
              </w:rPr>
              <w:t xml:space="preserve">2.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31"/>
              </w:rPr>
              <w:t xml:space="preserve">Awaryjne zabezpieczenie skarpy oraz pobocza  wzdłuż drogi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31"/>
              </w:rPr>
              <w:t>lesnej</w:t>
            </w:r>
            <w:proofErr w:type="spellEnd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31"/>
              </w:rPr>
              <w:t xml:space="preserve"> wywozowej nr 68 leśnictwo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8431"/>
              </w:rPr>
              <w:t>Gańczorka</w:t>
            </w:r>
            <w:proofErr w:type="spellEnd"/>
          </w:p>
          <w:p w14:paraId="1DE2BC78" w14:textId="77777777" w:rsidR="00000CDA" w:rsidRDefault="00000CDA" w:rsidP="00153CA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0"/>
              </w:rPr>
              <w:t>Kod CPV: 45233280-5</w:t>
            </w:r>
          </w:p>
          <w:p w14:paraId="1E64FFCB" w14:textId="77777777" w:rsidR="00000CDA" w:rsidRDefault="00000CDA" w:rsidP="00153CA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9"/>
              </w:rPr>
            </w:pPr>
          </w:p>
          <w:p w14:paraId="23B5CB11" w14:textId="77777777" w:rsidR="00000CDA" w:rsidRDefault="00000CDA" w:rsidP="00153CA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8"/>
              </w:rPr>
            </w:pPr>
          </w:p>
        </w:tc>
      </w:tr>
    </w:tbl>
    <w:p w14:paraId="69E9EFB9" w14:textId="77777777" w:rsidR="00000CDA" w:rsidRDefault="00000CDA" w:rsidP="00000CDA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8427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000CDA" w14:paraId="66DCEE6A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9E86A4" w14:textId="77777777" w:rsidR="00000CDA" w:rsidRDefault="00000CDA" w:rsidP="00153CA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8426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A013C7" w14:textId="77777777" w:rsidR="00000CDA" w:rsidRDefault="00000CDA" w:rsidP="00153CA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8425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2376BC" w14:textId="77777777" w:rsidR="00000CDA" w:rsidRDefault="00000CDA" w:rsidP="00153CA3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8424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8EE209" w14:textId="77777777" w:rsidR="00000CDA" w:rsidRDefault="00000CDA" w:rsidP="00153CA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8423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826802" w14:textId="77777777" w:rsidR="00000CDA" w:rsidRDefault="00000CDA" w:rsidP="00153CA3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8422"/>
              </w:rPr>
              <w:t>5</w:t>
            </w:r>
          </w:p>
        </w:tc>
      </w:tr>
    </w:tbl>
    <w:p w14:paraId="44B3429B" w14:textId="77777777" w:rsidR="00000CDA" w:rsidRDefault="00000CDA" w:rsidP="00000CDA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000CDA" w14:paraId="3F4159D7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0F15F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1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8421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1"/>
              </w:rPr>
              <w:t>24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C98C06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0"/>
              </w:rPr>
              <w:t>wg nakładów</w:t>
            </w:r>
          </w:p>
          <w:p w14:paraId="240DBB5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19"/>
              </w:rPr>
              <w:t>rzeczowych</w:t>
            </w:r>
          </w:p>
          <w:p w14:paraId="3DD8C76E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  <w:t>KNNR 60703-010-040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67A41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  <w:t>Bariery ochronne stalowe jednostronne SP05/4 masa 1 m barier 24,0 kg obmiar : 24.00 m</w:t>
            </w:r>
          </w:p>
          <w:p w14:paraId="630F247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16"/>
              </w:rPr>
              <w:t>krotność= 1,00</w:t>
            </w:r>
          </w:p>
          <w:p w14:paraId="56F65A0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32"/>
              </w:rPr>
            </w:pPr>
          </w:p>
          <w:p w14:paraId="43E85087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1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66154C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3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4BDEAC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9"/>
              </w:rPr>
              <w:t>24,00</w:t>
            </w:r>
          </w:p>
          <w:p w14:paraId="36AA531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8"/>
              </w:rPr>
            </w:pPr>
          </w:p>
        </w:tc>
      </w:tr>
      <w:tr w:rsidR="00000CDA" w14:paraId="41D3F7B6" w14:textId="77777777" w:rsidTr="00153CA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05C7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7"/>
              </w:rPr>
              <w:t>25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87B5B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6"/>
              </w:rPr>
              <w:t>wg nakładów</w:t>
            </w:r>
          </w:p>
          <w:p w14:paraId="66522230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8425"/>
              </w:rPr>
              <w:t>rzeczowych</w:t>
            </w:r>
          </w:p>
          <w:p w14:paraId="77F67203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4"/>
              </w:rPr>
              <w:t>KNR 2-01I0313-02-060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80D07B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3"/>
              </w:rPr>
              <w:t>Ręczne formowanie nasypów z ziemi dowożonej samochodami samowyładowczymi wraz z dowozem ziemi . Grunt kategorii III-IV obmiar : 26.00x1.00x0.30=7.80 m3</w:t>
            </w:r>
          </w:p>
          <w:p w14:paraId="1CCACE0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2"/>
              </w:rPr>
              <w:t>krotność= 1,00</w:t>
            </w:r>
          </w:p>
          <w:p w14:paraId="2B4EF07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8421"/>
              </w:rPr>
            </w:pPr>
          </w:p>
          <w:p w14:paraId="0E6B9365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2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0249D4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9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D73671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8"/>
              </w:rPr>
              <w:t>7,80</w:t>
            </w:r>
          </w:p>
          <w:p w14:paraId="15503A29" w14:textId="77777777" w:rsidR="00000CDA" w:rsidRDefault="00000CDA" w:rsidP="00153CA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8417"/>
              </w:rPr>
            </w:pPr>
          </w:p>
        </w:tc>
      </w:tr>
    </w:tbl>
    <w:p w14:paraId="3024219B" w14:textId="77777777" w:rsidR="000A6B8F" w:rsidRDefault="000A6B8F"/>
    <w:sectPr w:rsidR="000A6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CDA"/>
    <w:rsid w:val="00000CDA"/>
    <w:rsid w:val="000A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904A"/>
  <w15:chartTrackingRefBased/>
  <w15:docId w15:val="{4AB7802F-35DA-4F0D-96C5-89E62D2D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CD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000CDA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000CDA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0CDA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00CDA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000CD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000C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0CDA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4962</Characters>
  <Application>Microsoft Office Word</Application>
  <DocSecurity>0</DocSecurity>
  <Lines>41</Lines>
  <Paragraphs>11</Paragraphs>
  <ScaleCrop>false</ScaleCrop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2025-10-09T07:39:00Z</dcterms:created>
  <dcterms:modified xsi:type="dcterms:W3CDTF">2025-10-09T07:39:00Z</dcterms:modified>
</cp:coreProperties>
</file>